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Привет! Спасибо за покупку данного курса!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данном курсе я покажу как сделать трек в стиле Future Bass самого начала и до конца. Также в этом курсе ты узнаешь много полезных плюшек для создания любой музыки. Я рекомендую смотреть данный курс в наушниках.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  старался сделать качество картинки и звука максимально хорошим и в тоже время, чтобы видео не занимало много места. Все ссылки на скачивание в этом документе. Рекомендую использовать программы для закачки (download менеджеры) для более комфортного скачивания.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курсе я использовал FL Studio версии 12, поэтому тебе я рекомендую установить её же.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